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CEF" w:rsidRDefault="00BA3CEF" w:rsidP="00BA3CEF">
      <w:pPr>
        <w:pStyle w:val="4"/>
        <w:spacing w:before="0" w:beforeAutospacing="0" w:after="180" w:afterAutospacing="0"/>
        <w:rPr>
          <w:color w:val="050505"/>
        </w:rPr>
      </w:pPr>
      <w:proofErr w:type="gramStart"/>
      <w:r>
        <w:rPr>
          <w:rFonts w:ascii="Arial" w:hAnsi="Arial" w:cs="Arial" w:hint="eastAsia"/>
          <w:color w:val="050505"/>
        </w:rPr>
        <w:t>＼</w:t>
      </w:r>
      <w:proofErr w:type="gramEnd"/>
      <w:r>
        <w:rPr>
          <w:rFonts w:ascii="Arial" w:hAnsi="Arial" w:cs="Arial"/>
          <w:color w:val="050505"/>
        </w:rPr>
        <w:t xml:space="preserve">2024 Richemont </w:t>
      </w:r>
      <w:r>
        <w:rPr>
          <w:rFonts w:ascii="Arial" w:hAnsi="Arial" w:cs="Arial" w:hint="eastAsia"/>
          <w:color w:val="050505"/>
        </w:rPr>
        <w:t>精品集團實習計劃</w:t>
      </w:r>
      <w:r>
        <w:rPr>
          <w:rFonts w:ascii="Arial" w:hAnsi="Arial" w:cs="Arial"/>
          <w:color w:val="050505"/>
        </w:rPr>
        <w:t xml:space="preserve"> </w:t>
      </w:r>
      <w:r>
        <w:rPr>
          <w:rFonts w:ascii="Arial" w:hAnsi="Arial" w:cs="Arial" w:hint="eastAsia"/>
          <w:color w:val="050505"/>
        </w:rPr>
        <w:t>現正招募中！／</w:t>
      </w:r>
    </w:p>
    <w:p w:rsidR="00BA3CEF" w:rsidRDefault="00BA3CEF" w:rsidP="00BA3CEF">
      <w:pPr>
        <w:rPr>
          <w:rFonts w:hint="eastAsia"/>
          <w:color w:val="050505"/>
        </w:rPr>
      </w:pPr>
      <w:r>
        <w:rPr>
          <w:rFonts w:ascii="Arial" w:hAnsi="Arial" w:cs="Arial"/>
          <w:noProof/>
          <w:color w:val="050505"/>
        </w:rPr>
        <w:drawing>
          <wp:inline distT="0" distB="0" distL="0" distR="0">
            <wp:extent cx="152400" cy="152400"/>
            <wp:effectExtent l="0" t="0" r="0" b="0"/>
            <wp:docPr id="5" name="圖片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50505"/>
        </w:rPr>
        <w:t> </w:t>
      </w:r>
      <w:r>
        <w:rPr>
          <w:rFonts w:ascii="Arial" w:hAnsi="Arial" w:cs="Arial" w:hint="eastAsia"/>
          <w:color w:val="050505"/>
        </w:rPr>
        <w:t>立即點我查看職缺：</w:t>
      </w:r>
      <w:hyperlink r:id="rId6" w:tgtFrame="_blank" w:history="1">
        <w:r>
          <w:rPr>
            <w:rStyle w:val="a3"/>
            <w:rFonts w:ascii="Arial" w:hAnsi="Arial" w:cs="Arial"/>
          </w:rPr>
          <w:t>https://cakeresume.me/TDvK5</w:t>
        </w:r>
      </w:hyperlink>
    </w:p>
    <w:p w:rsidR="00BA3CEF" w:rsidRDefault="00BA3CEF" w:rsidP="00BA3CEF">
      <w:pPr>
        <w:rPr>
          <w:rFonts w:hint="eastAsia"/>
          <w:color w:val="050505"/>
        </w:rPr>
      </w:pPr>
      <w:r>
        <w:rPr>
          <w:rFonts w:ascii="Arial" w:hAnsi="Arial" w:cs="Arial" w:hint="eastAsia"/>
          <w:color w:val="050505"/>
        </w:rPr>
        <w:t>歷峯集團成立於</w:t>
      </w:r>
      <w:r>
        <w:rPr>
          <w:rFonts w:ascii="Arial" w:hAnsi="Arial" w:cs="Arial"/>
          <w:color w:val="050505"/>
        </w:rPr>
        <w:t xml:space="preserve"> 1988 </w:t>
      </w:r>
      <w:r>
        <w:rPr>
          <w:rFonts w:ascii="Arial" w:hAnsi="Arial" w:cs="Arial" w:hint="eastAsia"/>
          <w:color w:val="050505"/>
        </w:rPr>
        <w:t>年，在全球超過</w:t>
      </w:r>
      <w:r>
        <w:rPr>
          <w:rFonts w:ascii="Arial" w:hAnsi="Arial" w:cs="Arial"/>
          <w:color w:val="050505"/>
        </w:rPr>
        <w:t xml:space="preserve"> 130 </w:t>
      </w:r>
      <w:r>
        <w:rPr>
          <w:rFonts w:ascii="Arial" w:hAnsi="Arial" w:cs="Arial" w:hint="eastAsia"/>
          <w:color w:val="050505"/>
        </w:rPr>
        <w:t>個國家銷售，是領導世界的精品集團之一，</w:t>
      </w:r>
      <w:r>
        <w:rPr>
          <w:rFonts w:ascii="Arial" w:hAnsi="Arial" w:cs="Arial"/>
          <w:color w:val="050505"/>
        </w:rPr>
        <w:br/>
      </w:r>
      <w:r>
        <w:rPr>
          <w:rFonts w:ascii="Arial" w:hAnsi="Arial" w:cs="Arial" w:hint="eastAsia"/>
          <w:color w:val="050505"/>
        </w:rPr>
        <w:t>旗下有許多世界知名的奢侈品品牌，事業版圖涵蓋四大領域：專業製</w:t>
      </w:r>
      <w:proofErr w:type="gramStart"/>
      <w:r>
        <w:rPr>
          <w:rFonts w:ascii="Arial" w:hAnsi="Arial" w:cs="Arial" w:hint="eastAsia"/>
          <w:color w:val="050505"/>
        </w:rPr>
        <w:t>錶</w:t>
      </w:r>
      <w:proofErr w:type="gramEnd"/>
      <w:r>
        <w:rPr>
          <w:rFonts w:ascii="Arial" w:hAnsi="Arial" w:cs="Arial" w:hint="eastAsia"/>
          <w:color w:val="050505"/>
        </w:rPr>
        <w:t>、珠寶世家、電子商務和其他事業。</w:t>
      </w:r>
    </w:p>
    <w:p w:rsidR="00BA3CEF" w:rsidRDefault="00BA3CEF" w:rsidP="00BA3CEF">
      <w:pPr>
        <w:rPr>
          <w:rFonts w:hint="eastAsia"/>
          <w:color w:val="050505"/>
        </w:rPr>
      </w:pPr>
      <w:r>
        <w:rPr>
          <w:rFonts w:ascii="Arial" w:hAnsi="Arial" w:cs="Arial" w:hint="eastAsia"/>
          <w:color w:val="050505"/>
        </w:rPr>
        <w:t>本次計劃預計招募</w:t>
      </w:r>
      <w:r>
        <w:rPr>
          <w:rFonts w:ascii="Arial" w:hAnsi="Arial" w:cs="Arial"/>
          <w:color w:val="050505"/>
        </w:rPr>
        <w:t xml:space="preserve"> 11 </w:t>
      </w:r>
      <w:r>
        <w:rPr>
          <w:rFonts w:ascii="Arial" w:hAnsi="Arial" w:cs="Arial" w:hint="eastAsia"/>
          <w:color w:val="050505"/>
        </w:rPr>
        <w:t>位實習生，包含</w:t>
      </w:r>
      <w:r>
        <w:rPr>
          <w:rFonts w:ascii="Arial" w:hAnsi="Arial" w:cs="Arial"/>
          <w:color w:val="050505"/>
        </w:rPr>
        <w:t xml:space="preserve"> Richemont </w:t>
      </w:r>
      <w:r>
        <w:rPr>
          <w:rFonts w:ascii="Arial" w:hAnsi="Arial" w:cs="Arial" w:hint="eastAsia"/>
          <w:color w:val="050505"/>
        </w:rPr>
        <w:t>總部及旗下五大精品品牌</w:t>
      </w:r>
      <w:r>
        <w:rPr>
          <w:rFonts w:ascii="Arial" w:hAnsi="Arial" w:cs="Arial"/>
          <w:color w:val="050505"/>
        </w:rPr>
        <w:t xml:space="preserve"> Cartier</w:t>
      </w:r>
      <w:r>
        <w:rPr>
          <w:rFonts w:ascii="Arial" w:hAnsi="Arial" w:cs="Arial" w:hint="eastAsia"/>
          <w:color w:val="050505"/>
        </w:rPr>
        <w:t>、</w:t>
      </w:r>
      <w:r>
        <w:rPr>
          <w:rFonts w:ascii="Arial" w:hAnsi="Arial" w:cs="Arial"/>
          <w:color w:val="050505"/>
        </w:rPr>
        <w:t>IWC</w:t>
      </w:r>
      <w:r>
        <w:rPr>
          <w:rFonts w:ascii="Arial" w:hAnsi="Arial" w:cs="Arial" w:hint="eastAsia"/>
          <w:color w:val="050505"/>
        </w:rPr>
        <w:t>、</w:t>
      </w:r>
      <w:r>
        <w:rPr>
          <w:rFonts w:ascii="Arial" w:hAnsi="Arial" w:cs="Arial"/>
          <w:color w:val="050505"/>
        </w:rPr>
        <w:t>Montblanc</w:t>
      </w:r>
      <w:r>
        <w:rPr>
          <w:rFonts w:ascii="Arial" w:hAnsi="Arial" w:cs="Arial" w:hint="eastAsia"/>
          <w:color w:val="050505"/>
        </w:rPr>
        <w:t>、</w:t>
      </w:r>
      <w:proofErr w:type="spellStart"/>
      <w:r>
        <w:rPr>
          <w:rFonts w:ascii="Arial" w:hAnsi="Arial" w:cs="Arial"/>
          <w:color w:val="050505"/>
        </w:rPr>
        <w:t>Panerai</w:t>
      </w:r>
      <w:proofErr w:type="spellEnd"/>
      <w:r>
        <w:rPr>
          <w:rFonts w:ascii="Arial" w:hAnsi="Arial" w:cs="Arial" w:hint="eastAsia"/>
          <w:color w:val="050505"/>
        </w:rPr>
        <w:t>、</w:t>
      </w:r>
      <w:r>
        <w:rPr>
          <w:rFonts w:ascii="Arial" w:hAnsi="Arial" w:cs="Arial"/>
          <w:color w:val="050505"/>
        </w:rPr>
        <w:br/>
        <w:t xml:space="preserve">Van </w:t>
      </w:r>
      <w:proofErr w:type="spellStart"/>
      <w:r>
        <w:rPr>
          <w:rFonts w:ascii="Arial" w:hAnsi="Arial" w:cs="Arial"/>
          <w:color w:val="050505"/>
        </w:rPr>
        <w:t>Cleef</w:t>
      </w:r>
      <w:proofErr w:type="spellEnd"/>
      <w:r>
        <w:rPr>
          <w:rFonts w:ascii="Arial" w:hAnsi="Arial" w:cs="Arial"/>
          <w:color w:val="050505"/>
        </w:rPr>
        <w:t xml:space="preserve"> &amp; Arpels</w:t>
      </w:r>
      <w:r>
        <w:rPr>
          <w:rFonts w:ascii="Arial" w:hAnsi="Arial" w:cs="Arial" w:hint="eastAsia"/>
          <w:color w:val="050505"/>
        </w:rPr>
        <w:t>，領域橫跨</w:t>
      </w:r>
      <w:r>
        <w:rPr>
          <w:rFonts w:ascii="Arial" w:hAnsi="Arial" w:cs="Arial"/>
          <w:color w:val="050505"/>
        </w:rPr>
        <w:t xml:space="preserve"> Marketing</w:t>
      </w:r>
      <w:r>
        <w:rPr>
          <w:rFonts w:ascii="Arial" w:hAnsi="Arial" w:cs="Arial" w:hint="eastAsia"/>
          <w:color w:val="050505"/>
        </w:rPr>
        <w:t>、</w:t>
      </w:r>
      <w:r>
        <w:rPr>
          <w:rFonts w:ascii="Arial" w:hAnsi="Arial" w:cs="Arial"/>
          <w:color w:val="050505"/>
        </w:rPr>
        <w:t>Finance</w:t>
      </w:r>
      <w:r>
        <w:rPr>
          <w:rFonts w:ascii="Arial" w:hAnsi="Arial" w:cs="Arial" w:hint="eastAsia"/>
          <w:color w:val="050505"/>
        </w:rPr>
        <w:t>、</w:t>
      </w:r>
      <w:r>
        <w:rPr>
          <w:rFonts w:ascii="Arial" w:hAnsi="Arial" w:cs="Arial"/>
          <w:color w:val="050505"/>
        </w:rPr>
        <w:t>Retail &amp; Client</w:t>
      </w:r>
      <w:r>
        <w:rPr>
          <w:rFonts w:ascii="Arial" w:hAnsi="Arial" w:cs="Arial" w:hint="eastAsia"/>
          <w:color w:val="050505"/>
        </w:rPr>
        <w:t>、</w:t>
      </w:r>
      <w:r>
        <w:rPr>
          <w:rFonts w:ascii="Arial" w:hAnsi="Arial" w:cs="Arial"/>
          <w:color w:val="050505"/>
        </w:rPr>
        <w:t>CRM</w:t>
      </w:r>
      <w:r>
        <w:rPr>
          <w:rFonts w:ascii="Arial" w:hAnsi="Arial" w:cs="Arial" w:hint="eastAsia"/>
          <w:color w:val="050505"/>
        </w:rPr>
        <w:t>。</w:t>
      </w:r>
    </w:p>
    <w:p w:rsidR="00BA3CEF" w:rsidRDefault="00BA3CEF" w:rsidP="00BA3CEF">
      <w:pPr>
        <w:rPr>
          <w:rFonts w:hint="eastAsia"/>
          <w:color w:val="050505"/>
        </w:rPr>
      </w:pPr>
      <w:r>
        <w:rPr>
          <w:rFonts w:ascii="Arial" w:hAnsi="Arial" w:cs="Arial" w:hint="eastAsia"/>
          <w:color w:val="050505"/>
        </w:rPr>
        <w:t>誠摯邀請具有創業家精神和敏捷思維，並擁有開放的心態和好奇心的你加入</w:t>
      </w:r>
      <w:r>
        <w:rPr>
          <w:rFonts w:ascii="Arial" w:hAnsi="Arial" w:cs="Arial"/>
          <w:color w:val="050505"/>
        </w:rPr>
        <w:t xml:space="preserve"> Richemont</w:t>
      </w:r>
      <w:r>
        <w:rPr>
          <w:rFonts w:ascii="Arial" w:hAnsi="Arial" w:cs="Arial" w:hint="eastAsia"/>
          <w:color w:val="050505"/>
        </w:rPr>
        <w:t>！</w:t>
      </w:r>
    </w:p>
    <w:p w:rsidR="00BA3CEF" w:rsidRDefault="00BA3CEF" w:rsidP="00BA3CEF">
      <w:pPr>
        <w:rPr>
          <w:rFonts w:hint="eastAsia"/>
          <w:color w:val="050505"/>
        </w:rPr>
      </w:pPr>
      <w:r>
        <w:rPr>
          <w:rFonts w:ascii="Arial" w:hAnsi="Arial" w:cs="Arial"/>
          <w:noProof/>
          <w:color w:val="050505"/>
        </w:rPr>
        <w:drawing>
          <wp:inline distT="0" distB="0" distL="0" distR="0">
            <wp:extent cx="152400" cy="152400"/>
            <wp:effectExtent l="0" t="0" r="0" b="0"/>
            <wp:docPr id="4" name="圖片 4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50505"/>
        </w:rPr>
        <w:t> </w:t>
      </w:r>
      <w:r>
        <w:rPr>
          <w:rFonts w:ascii="Arial" w:hAnsi="Arial" w:cs="Arial" w:hint="eastAsia"/>
          <w:b/>
          <w:bCs/>
          <w:color w:val="050505"/>
        </w:rPr>
        <w:t>申請只到</w:t>
      </w:r>
      <w:r>
        <w:rPr>
          <w:rFonts w:ascii="Arial" w:hAnsi="Arial" w:cs="Arial"/>
          <w:b/>
          <w:bCs/>
          <w:color w:val="050505"/>
        </w:rPr>
        <w:t xml:space="preserve"> 11/26 </w:t>
      </w:r>
      <w:r>
        <w:rPr>
          <w:rFonts w:ascii="Arial" w:hAnsi="Arial" w:cs="Arial" w:hint="eastAsia"/>
          <w:b/>
          <w:bCs/>
          <w:color w:val="050505"/>
        </w:rPr>
        <w:t>截止，履歷先到先審，趕快把握機會加入！</w:t>
      </w:r>
    </w:p>
    <w:p w:rsidR="00BA3CEF" w:rsidRDefault="00BA3CEF" w:rsidP="00BA3CEF">
      <w:pPr>
        <w:numPr>
          <w:ilvl w:val="0"/>
          <w:numId w:val="1"/>
        </w:numPr>
        <w:spacing w:before="100" w:beforeAutospacing="1" w:after="100" w:afterAutospacing="1"/>
        <w:ind w:left="225"/>
        <w:rPr>
          <w:rFonts w:hint="eastAsia"/>
          <w:color w:val="050505"/>
        </w:rPr>
      </w:pPr>
      <w:r>
        <w:rPr>
          <w:rFonts w:ascii="Arial" w:hAnsi="Arial" w:cs="Arial" w:hint="eastAsia"/>
          <w:b/>
          <w:bCs/>
          <w:color w:val="050505"/>
        </w:rPr>
        <w:t>參加對象：</w:t>
      </w:r>
      <w:r>
        <w:rPr>
          <w:rFonts w:ascii="Arial" w:hAnsi="Arial" w:cs="Arial" w:hint="eastAsia"/>
          <w:color w:val="050505"/>
        </w:rPr>
        <w:t>國內外大專校院或研究所之在學生</w:t>
      </w:r>
    </w:p>
    <w:p w:rsidR="00BA3CEF" w:rsidRDefault="00BA3CEF" w:rsidP="00BA3CEF">
      <w:pPr>
        <w:numPr>
          <w:ilvl w:val="0"/>
          <w:numId w:val="1"/>
        </w:numPr>
        <w:spacing w:before="100" w:beforeAutospacing="1" w:after="100" w:afterAutospacing="1"/>
        <w:ind w:left="225"/>
        <w:rPr>
          <w:rFonts w:hint="eastAsia"/>
          <w:color w:val="050505"/>
        </w:rPr>
      </w:pPr>
      <w:r>
        <w:rPr>
          <w:rFonts w:ascii="Arial" w:hAnsi="Arial" w:cs="Arial" w:hint="eastAsia"/>
          <w:b/>
          <w:bCs/>
          <w:color w:val="050505"/>
        </w:rPr>
        <w:t>申請日期：</w:t>
      </w:r>
      <w:r>
        <w:rPr>
          <w:rFonts w:ascii="Arial" w:hAnsi="Arial" w:cs="Arial" w:hint="eastAsia"/>
          <w:color w:val="050505"/>
        </w:rPr>
        <w:t>即日起至</w:t>
      </w:r>
      <w:r>
        <w:rPr>
          <w:rFonts w:ascii="Arial" w:hAnsi="Arial" w:cs="Arial"/>
          <w:color w:val="050505"/>
        </w:rPr>
        <w:t xml:space="preserve"> 2023 </w:t>
      </w:r>
      <w:r>
        <w:rPr>
          <w:rFonts w:ascii="Arial" w:hAnsi="Arial" w:cs="Arial" w:hint="eastAsia"/>
          <w:color w:val="050505"/>
        </w:rPr>
        <w:t>年</w:t>
      </w:r>
      <w:r>
        <w:rPr>
          <w:rFonts w:ascii="Arial" w:hAnsi="Arial" w:cs="Arial"/>
          <w:color w:val="050505"/>
        </w:rPr>
        <w:t xml:space="preserve"> 11 </w:t>
      </w:r>
      <w:r>
        <w:rPr>
          <w:rFonts w:ascii="Arial" w:hAnsi="Arial" w:cs="Arial" w:hint="eastAsia"/>
          <w:color w:val="050505"/>
        </w:rPr>
        <w:t>月</w:t>
      </w:r>
      <w:r>
        <w:rPr>
          <w:rFonts w:ascii="Arial" w:hAnsi="Arial" w:cs="Arial"/>
          <w:color w:val="050505"/>
        </w:rPr>
        <w:t xml:space="preserve"> 26 </w:t>
      </w:r>
      <w:r>
        <w:rPr>
          <w:rFonts w:ascii="Arial" w:hAnsi="Arial" w:cs="Arial" w:hint="eastAsia"/>
          <w:color w:val="050505"/>
        </w:rPr>
        <w:t>日</w:t>
      </w:r>
    </w:p>
    <w:p w:rsidR="00BA3CEF" w:rsidRDefault="00BA3CEF" w:rsidP="00BA3CEF">
      <w:pPr>
        <w:numPr>
          <w:ilvl w:val="0"/>
          <w:numId w:val="1"/>
        </w:numPr>
        <w:spacing w:before="100" w:beforeAutospacing="1" w:after="100" w:afterAutospacing="1"/>
        <w:ind w:left="225"/>
        <w:rPr>
          <w:rFonts w:hint="eastAsia"/>
          <w:color w:val="050505"/>
        </w:rPr>
      </w:pPr>
      <w:r>
        <w:rPr>
          <w:rFonts w:ascii="Arial" w:hAnsi="Arial" w:cs="Arial" w:hint="eastAsia"/>
          <w:b/>
          <w:bCs/>
          <w:color w:val="050505"/>
        </w:rPr>
        <w:t>實習期間：</w:t>
      </w:r>
      <w:r>
        <w:rPr>
          <w:rFonts w:ascii="Arial" w:hAnsi="Arial" w:cs="Arial"/>
          <w:color w:val="050505"/>
        </w:rPr>
        <w:t xml:space="preserve">2024 </w:t>
      </w:r>
      <w:r>
        <w:rPr>
          <w:rFonts w:ascii="Arial" w:hAnsi="Arial" w:cs="Arial" w:hint="eastAsia"/>
          <w:color w:val="050505"/>
        </w:rPr>
        <w:t>年</w:t>
      </w:r>
      <w:r>
        <w:rPr>
          <w:rFonts w:ascii="Arial" w:hAnsi="Arial" w:cs="Arial"/>
          <w:color w:val="050505"/>
        </w:rPr>
        <w:t xml:space="preserve"> 1 </w:t>
      </w:r>
      <w:r>
        <w:rPr>
          <w:rFonts w:ascii="Arial" w:hAnsi="Arial" w:cs="Arial" w:hint="eastAsia"/>
          <w:color w:val="050505"/>
        </w:rPr>
        <w:t>月</w:t>
      </w:r>
      <w:r>
        <w:rPr>
          <w:rFonts w:ascii="Arial" w:hAnsi="Arial" w:cs="Arial"/>
          <w:color w:val="050505"/>
        </w:rPr>
        <w:t xml:space="preserve"> </w:t>
      </w:r>
      <w:r>
        <w:rPr>
          <w:rFonts w:ascii="Arial" w:hAnsi="Arial" w:cs="Arial" w:hint="eastAsia"/>
          <w:color w:val="050505"/>
        </w:rPr>
        <w:t>～</w:t>
      </w:r>
      <w:r>
        <w:rPr>
          <w:rFonts w:ascii="Arial" w:hAnsi="Arial" w:cs="Arial"/>
          <w:color w:val="050505"/>
        </w:rPr>
        <w:t xml:space="preserve"> 4 </w:t>
      </w:r>
      <w:r>
        <w:rPr>
          <w:rFonts w:ascii="Arial" w:hAnsi="Arial" w:cs="Arial" w:hint="eastAsia"/>
          <w:color w:val="050505"/>
        </w:rPr>
        <w:t>月</w:t>
      </w:r>
    </w:p>
    <w:p w:rsidR="00BA3CEF" w:rsidRDefault="00BA3CEF" w:rsidP="00BA3CEF">
      <w:pPr>
        <w:numPr>
          <w:ilvl w:val="0"/>
          <w:numId w:val="1"/>
        </w:numPr>
        <w:spacing w:before="100" w:beforeAutospacing="1" w:after="100" w:afterAutospacing="1"/>
        <w:ind w:left="225"/>
        <w:rPr>
          <w:rFonts w:hint="eastAsia"/>
          <w:color w:val="050505"/>
        </w:rPr>
      </w:pPr>
      <w:r>
        <w:rPr>
          <w:rFonts w:ascii="Arial" w:hAnsi="Arial" w:cs="Arial" w:hint="eastAsia"/>
          <w:b/>
          <w:bCs/>
          <w:color w:val="050505"/>
        </w:rPr>
        <w:t>薪資：</w:t>
      </w:r>
      <w:r>
        <w:rPr>
          <w:rFonts w:ascii="Arial" w:hAnsi="Arial" w:cs="Arial" w:hint="eastAsia"/>
          <w:color w:val="050505"/>
        </w:rPr>
        <w:t>＄</w:t>
      </w:r>
      <w:r>
        <w:rPr>
          <w:rFonts w:ascii="Arial" w:hAnsi="Arial" w:cs="Arial"/>
          <w:color w:val="050505"/>
        </w:rPr>
        <w:t xml:space="preserve">200 TWD / </w:t>
      </w:r>
      <w:r>
        <w:rPr>
          <w:rFonts w:ascii="Arial" w:hAnsi="Arial" w:cs="Arial" w:hint="eastAsia"/>
          <w:color w:val="050505"/>
        </w:rPr>
        <w:t>小時</w:t>
      </w:r>
    </w:p>
    <w:p w:rsidR="00BA3CEF" w:rsidRDefault="00BA3CEF" w:rsidP="00BA3CEF">
      <w:pPr>
        <w:rPr>
          <w:rFonts w:hint="eastAsia"/>
          <w:color w:val="050505"/>
        </w:rPr>
      </w:pPr>
      <w:r>
        <w:rPr>
          <w:rFonts w:ascii="Arial" w:hAnsi="Arial" w:cs="Arial" w:hint="eastAsia"/>
          <w:color w:val="050505"/>
        </w:rPr>
        <w:t>－</w:t>
      </w:r>
      <w:r>
        <w:rPr>
          <w:rFonts w:ascii="Arial" w:hAnsi="Arial" w:cs="Arial"/>
          <w:color w:val="050505"/>
        </w:rPr>
        <w:br/>
      </w:r>
      <w:r>
        <w:rPr>
          <w:noProof/>
          <w:color w:val="050505"/>
        </w:rPr>
        <w:drawing>
          <wp:inline distT="0" distB="0" distL="0" distR="0">
            <wp:extent cx="3324225" cy="3324225"/>
            <wp:effectExtent l="0" t="0" r="9525" b="9525"/>
            <wp:docPr id="3" name="圖片 3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CEF" w:rsidRDefault="00BA3CEF" w:rsidP="00BA3CEF">
      <w:pPr>
        <w:rPr>
          <w:rFonts w:hint="eastAsia"/>
          <w:color w:val="050505"/>
        </w:rPr>
      </w:pPr>
      <w:r>
        <w:rPr>
          <w:rFonts w:ascii="Arial" w:hAnsi="Arial" w:cs="Arial"/>
          <w:noProof/>
          <w:color w:val="050505"/>
        </w:rPr>
        <w:drawing>
          <wp:inline distT="0" distB="0" distL="0" distR="0">
            <wp:extent cx="152400" cy="152400"/>
            <wp:effectExtent l="0" t="0" r="0" b="0"/>
            <wp:docPr id="2" name="圖片 2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50505"/>
        </w:rPr>
        <w:t> </w:t>
      </w:r>
      <w:r>
        <w:rPr>
          <w:rFonts w:ascii="Arial" w:hAnsi="Arial" w:cs="Arial" w:hint="eastAsia"/>
          <w:color w:val="050505"/>
        </w:rPr>
        <w:t>了解更多關於</w:t>
      </w:r>
      <w:r>
        <w:rPr>
          <w:rFonts w:ascii="Arial" w:hAnsi="Arial" w:cs="Arial"/>
          <w:color w:val="050505"/>
        </w:rPr>
        <w:t xml:space="preserve"> Richemont </w:t>
      </w:r>
      <w:r>
        <w:rPr>
          <w:rFonts w:ascii="Arial" w:hAnsi="Arial" w:cs="Arial" w:hint="eastAsia"/>
          <w:color w:val="050505"/>
        </w:rPr>
        <w:t>歷峯集團：</w:t>
      </w:r>
      <w:hyperlink r:id="rId10" w:tgtFrame="_blank" w:history="1">
        <w:r>
          <w:rPr>
            <w:rStyle w:val="a3"/>
            <w:rFonts w:ascii="Arial" w:hAnsi="Arial" w:cs="Arial"/>
          </w:rPr>
          <w:t>https://www.cakeresume.com/resources/richemont-interview</w:t>
        </w:r>
      </w:hyperlink>
    </w:p>
    <w:p w:rsidR="00BA3CEF" w:rsidRDefault="00BA3CEF" w:rsidP="00BA3CEF">
      <w:pPr>
        <w:rPr>
          <w:rFonts w:hint="eastAsia"/>
          <w:color w:val="050505"/>
        </w:rPr>
      </w:pPr>
      <w:r>
        <w:rPr>
          <w:rFonts w:ascii="Arial" w:hAnsi="Arial" w:cs="Arial"/>
          <w:noProof/>
          <w:color w:val="050505"/>
        </w:rPr>
        <w:drawing>
          <wp:inline distT="0" distB="0" distL="0" distR="0">
            <wp:extent cx="152400" cy="152400"/>
            <wp:effectExtent l="0" t="0" r="0" b="0"/>
            <wp:docPr id="1" name="圖片 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50505"/>
        </w:rPr>
        <w:t> </w:t>
      </w:r>
      <w:r>
        <w:rPr>
          <w:rFonts w:ascii="Arial" w:hAnsi="Arial" w:cs="Arial" w:hint="eastAsia"/>
          <w:color w:val="050505"/>
        </w:rPr>
        <w:t>立即點我查看職缺：</w:t>
      </w:r>
      <w:hyperlink r:id="rId11" w:tgtFrame="_blank" w:history="1">
        <w:r>
          <w:rPr>
            <w:rStyle w:val="a3"/>
            <w:rFonts w:ascii="Arial" w:hAnsi="Arial" w:cs="Arial"/>
          </w:rPr>
          <w:t>https://cakeresume.me/TDvK5</w:t>
        </w:r>
      </w:hyperlink>
    </w:p>
    <w:p w:rsidR="00BA3CEF" w:rsidRDefault="00BA3CEF" w:rsidP="00BA3CEF">
      <w:pPr>
        <w:rPr>
          <w:rFonts w:hint="eastAsia"/>
        </w:rPr>
      </w:pPr>
    </w:p>
    <w:p w:rsidR="00BA3CEF" w:rsidRDefault="00BA3CEF" w:rsidP="00BA3CEF">
      <w:pPr>
        <w:rPr>
          <w:rFonts w:hint="eastAsia"/>
        </w:rPr>
      </w:pPr>
      <w:r>
        <w:rPr>
          <w:rFonts w:ascii="Arial" w:hAnsi="Arial" w:cs="Arial" w:hint="eastAsia"/>
          <w:color w:val="000000"/>
        </w:rPr>
        <w:t>如關於</w:t>
      </w:r>
      <w:r>
        <w:rPr>
          <w:rFonts w:ascii="Arial" w:hAnsi="Arial" w:cs="Arial"/>
          <w:color w:val="000000"/>
        </w:rPr>
        <w:t xml:space="preserve"> 2023 </w:t>
      </w:r>
      <w:r>
        <w:rPr>
          <w:rFonts w:ascii="Arial" w:hAnsi="Arial" w:cs="Arial" w:hint="eastAsia"/>
          <w:color w:val="000000"/>
        </w:rPr>
        <w:t>歷峯亞太集團企業參訪與實習計劃有任何問題，請來信：</w:t>
      </w:r>
      <w:hyperlink r:id="rId12" w:tgtFrame="_blank" w:history="1">
        <w:r>
          <w:rPr>
            <w:rStyle w:val="a3"/>
            <w:rFonts w:ascii="Arial" w:hAnsi="Arial" w:cs="Arial"/>
          </w:rPr>
          <w:t>cathy-yc.chou@richemont.com</w:t>
        </w:r>
      </w:hyperlink>
    </w:p>
    <w:p w:rsidR="007A7291" w:rsidRPr="00BA3CEF" w:rsidRDefault="007A7291">
      <w:bookmarkStart w:id="0" w:name="_GoBack"/>
      <w:bookmarkEnd w:id="0"/>
    </w:p>
    <w:sectPr w:rsidR="007A7291" w:rsidRPr="00BA3CEF" w:rsidSect="00BA3C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95DFD"/>
    <w:multiLevelType w:val="multilevel"/>
    <w:tmpl w:val="04F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EF"/>
    <w:rsid w:val="007A7291"/>
    <w:rsid w:val="00BA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379C7-A4DB-45AD-80F5-6BF6E841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CEF"/>
    <w:rPr>
      <w:rFonts w:ascii="新細明體" w:eastAsia="新細明體" w:hAnsi="新細明體" w:cs="新細明體"/>
      <w:kern w:val="0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BA3CE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semiHidden/>
    <w:rsid w:val="00BA3CEF"/>
    <w:rPr>
      <w:rFonts w:ascii="新細明體" w:eastAsia="新細明體" w:hAnsi="新細明體" w:cs="新細明體"/>
      <w:b/>
      <w:bCs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BA3C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cathy-yc.chou@richemo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keresume.me/TDvK5" TargetMode="External"/><Relationship Id="rId11" Type="http://schemas.openxmlformats.org/officeDocument/2006/relationships/hyperlink" Target="https://cakeresume.me/TDvK5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cakeresume.com/resources/richemont-intervie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FJUSER211123D</dc:creator>
  <cp:keywords/>
  <dc:description/>
  <cp:lastModifiedBy>FJUSER211123D</cp:lastModifiedBy>
  <cp:revision>1</cp:revision>
  <dcterms:created xsi:type="dcterms:W3CDTF">2023-11-14T02:44:00Z</dcterms:created>
  <dcterms:modified xsi:type="dcterms:W3CDTF">2023-11-14T02:44:00Z</dcterms:modified>
</cp:coreProperties>
</file>