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93" w:rsidRPr="00E52293" w:rsidRDefault="00E52293" w:rsidP="00E52293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公告主旨　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    </w:t>
      </w:r>
      <w:bookmarkStart w:id="0" w:name="_GoBack"/>
      <w:r w:rsidRPr="00E52293">
        <w:rPr>
          <w:rFonts w:ascii="標楷體" w:eastAsia="標楷體" w:hAnsi="標楷體" w:cs="Calibri"/>
          <w:color w:val="000000"/>
          <w:kern w:val="0"/>
          <w:szCs w:val="24"/>
        </w:rPr>
        <w:t>國立臺灣大學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資訊系誠徵專任工讀生一名</w:t>
      </w:r>
      <w:bookmarkEnd w:id="0"/>
    </w:p>
    <w:p w:rsidR="00E52293" w:rsidRPr="00E52293" w:rsidRDefault="00E52293" w:rsidP="00E52293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公告日期　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    1120922-1121020</w:t>
      </w:r>
    </w:p>
    <w:p w:rsidR="00E52293" w:rsidRPr="00E52293" w:rsidRDefault="00E52293" w:rsidP="00E52293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一、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工作內容：</w:t>
      </w:r>
    </w:p>
    <w:p w:rsidR="00E52293" w:rsidRPr="00E52293" w:rsidRDefault="00E52293" w:rsidP="00E52293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系辦公室總機及庶務工作</w:t>
      </w:r>
    </w:p>
    <w:p w:rsidR="00E52293" w:rsidRPr="00E52293" w:rsidRDefault="00E52293" w:rsidP="00E52293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系辦公室、會議室及電腦教室清潔</w:t>
      </w:r>
    </w:p>
    <w:p w:rsidR="00E52293" w:rsidRPr="00E52293" w:rsidRDefault="00E52293" w:rsidP="00E52293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Times New Roman"/>
          <w:color w:val="000000"/>
          <w:kern w:val="0"/>
          <w:szCs w:val="24"/>
        </w:rPr>
        <w:t>協助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推廣教育課課程諮詢與證書發放</w:t>
      </w:r>
    </w:p>
    <w:p w:rsidR="00E52293" w:rsidRPr="00E52293" w:rsidRDefault="00E52293" w:rsidP="00E52293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其他交辦事項</w:t>
      </w:r>
    </w:p>
    <w:p w:rsidR="00E52293" w:rsidRPr="00E52293" w:rsidRDefault="00E52293" w:rsidP="00E52293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二、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資格：</w:t>
      </w:r>
    </w:p>
    <w:p w:rsidR="00E52293" w:rsidRPr="00E52293" w:rsidRDefault="00E52293" w:rsidP="00E52293">
      <w:pPr>
        <w:pStyle w:val="a4"/>
        <w:widowControl/>
        <w:numPr>
          <w:ilvl w:val="0"/>
          <w:numId w:val="6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熟悉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Microsoft Office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及打字</w:t>
      </w:r>
    </w:p>
    <w:p w:rsidR="00E52293" w:rsidRPr="00E52293" w:rsidRDefault="00E52293" w:rsidP="00E52293">
      <w:pPr>
        <w:pStyle w:val="a4"/>
        <w:widowControl/>
        <w:numPr>
          <w:ilvl w:val="0"/>
          <w:numId w:val="6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守時、細心負責、積極主動、配合度高。</w:t>
      </w:r>
    </w:p>
    <w:p w:rsidR="00E52293" w:rsidRPr="00E52293" w:rsidRDefault="00E52293" w:rsidP="00E52293">
      <w:pPr>
        <w:pStyle w:val="a4"/>
        <w:widowControl/>
        <w:numPr>
          <w:ilvl w:val="0"/>
          <w:numId w:val="6"/>
        </w:numPr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可長期工作者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(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至少一年以上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)</w:t>
      </w:r>
    </w:p>
    <w:p w:rsidR="00E52293" w:rsidRPr="00E52293" w:rsidRDefault="00E52293" w:rsidP="00E52293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三、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工作時間：週一至週五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8:00AM~17:00PM(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可彈性一小時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)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四、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薪資：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26,400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元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/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月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五、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工作時間：即日起</w:t>
      </w:r>
    </w:p>
    <w:p w:rsidR="00E52293" w:rsidRPr="00E52293" w:rsidRDefault="00E52293" w:rsidP="00E52293">
      <w:pPr>
        <w:widowControl/>
        <w:shd w:val="clear" w:color="auto" w:fill="FFFFFF"/>
        <w:ind w:left="480"/>
        <w:rPr>
          <w:rFonts w:ascii="標楷體" w:eastAsia="標楷體" w:hAnsi="標楷體" w:cs="Calibri"/>
          <w:color w:val="000000"/>
          <w:kern w:val="0"/>
          <w:szCs w:val="24"/>
        </w:rPr>
      </w:pPr>
      <w:r w:rsidRPr="00E52293">
        <w:rPr>
          <w:rFonts w:ascii="標楷體" w:eastAsia="標楷體" w:hAnsi="標楷體" w:cs="Calibri"/>
          <w:color w:val="000000"/>
          <w:kern w:val="0"/>
          <w:szCs w:val="24"/>
        </w:rPr>
        <w:t>六、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應徵方式：意者請將個人履歷表具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(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含電子</w:t>
      </w:r>
      <w:proofErr w:type="gramStart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檔</w:t>
      </w:r>
      <w:proofErr w:type="gramEnd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照片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)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、個人基本資料、簡短自傳及工作經驗等文件寄至</w:t>
      </w:r>
      <w:hyperlink r:id="rId5" w:tgtFrame="_blank" w:history="1">
        <w:r w:rsidRPr="00E52293">
          <w:rPr>
            <w:rFonts w:ascii="標楷體" w:eastAsia="標楷體" w:hAnsi="標楷體" w:cs="Calibri"/>
            <w:color w:val="0000CC"/>
            <w:kern w:val="0"/>
            <w:szCs w:val="24"/>
            <w:u w:val="single"/>
          </w:rPr>
          <w:t>yhy@ntu.edu.tw</w:t>
        </w:r>
      </w:hyperlink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, 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信件主旨註明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 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「應徵工讀生</w:t>
      </w:r>
      <w:r w:rsidRPr="00E52293">
        <w:rPr>
          <w:rFonts w:ascii="標楷體" w:eastAsia="標楷體" w:hAnsi="標楷體" w:cs="Calibri"/>
          <w:color w:val="000000"/>
          <w:kern w:val="0"/>
          <w:szCs w:val="24"/>
        </w:rPr>
        <w:t>+</w:t>
      </w:r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姓名」．</w:t>
      </w:r>
      <w:proofErr w:type="gramStart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＊</w:t>
      </w:r>
      <w:proofErr w:type="gramEnd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合者回覆面談時間，</w:t>
      </w:r>
      <w:proofErr w:type="gramStart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不合者恕不</w:t>
      </w:r>
      <w:proofErr w:type="gramEnd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退件與函覆，敬請留意</w:t>
      </w:r>
      <w:proofErr w:type="gramStart"/>
      <w:r w:rsidRPr="00E52293">
        <w:rPr>
          <w:rFonts w:ascii="標楷體" w:eastAsia="標楷體" w:hAnsi="標楷體" w:cs="Calibri" w:hint="eastAsia"/>
          <w:color w:val="000000"/>
          <w:kern w:val="0"/>
          <w:szCs w:val="24"/>
        </w:rPr>
        <w:t>＊</w:t>
      </w:r>
      <w:proofErr w:type="gramEnd"/>
    </w:p>
    <w:p w:rsidR="00E52293" w:rsidRPr="00E52293" w:rsidRDefault="00E52293" w:rsidP="00E52293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 w:val="21"/>
          <w:szCs w:val="21"/>
        </w:rPr>
      </w:pPr>
      <w:r w:rsidRPr="00E52293">
        <w:rPr>
          <w:rFonts w:ascii="Calibri" w:eastAsia="新細明體" w:hAnsi="Calibri" w:cs="Calibri"/>
          <w:color w:val="000000"/>
          <w:kern w:val="0"/>
          <w:sz w:val="21"/>
          <w:szCs w:val="21"/>
        </w:rPr>
        <w:t> </w:t>
      </w:r>
    </w:p>
    <w:p w:rsidR="00E52293" w:rsidRPr="00E52293" w:rsidRDefault="00E52293" w:rsidP="00E52293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 w:val="21"/>
          <w:szCs w:val="21"/>
        </w:rPr>
      </w:pPr>
    </w:p>
    <w:p w:rsidR="00263186" w:rsidRPr="00E52293" w:rsidRDefault="00263186"/>
    <w:sectPr w:rsidR="00263186" w:rsidRPr="00E52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1141"/>
    <w:multiLevelType w:val="hybridMultilevel"/>
    <w:tmpl w:val="50600A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61C3BEE"/>
    <w:multiLevelType w:val="hybridMultilevel"/>
    <w:tmpl w:val="50600A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08B2F9F"/>
    <w:multiLevelType w:val="hybridMultilevel"/>
    <w:tmpl w:val="6058ABEC"/>
    <w:lvl w:ilvl="0" w:tplc="58146B6A">
      <w:start w:val="1"/>
      <w:numFmt w:val="decimal"/>
      <w:lvlText w:val="%1."/>
      <w:lvlJc w:val="left"/>
      <w:pPr>
        <w:ind w:left="336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2A4169F"/>
    <w:multiLevelType w:val="hybridMultilevel"/>
    <w:tmpl w:val="2F8A1D94"/>
    <w:lvl w:ilvl="0" w:tplc="58146B6A">
      <w:start w:val="1"/>
      <w:numFmt w:val="decimal"/>
      <w:lvlText w:val="%1."/>
      <w:lvlJc w:val="left"/>
      <w:pPr>
        <w:ind w:left="240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7A937B1"/>
    <w:multiLevelType w:val="hybridMultilevel"/>
    <w:tmpl w:val="8A4892F6"/>
    <w:lvl w:ilvl="0" w:tplc="0409000F">
      <w:start w:val="1"/>
      <w:numFmt w:val="decimal"/>
      <w:lvlText w:val="%1."/>
      <w:lvlJc w:val="left"/>
      <w:pPr>
        <w:ind w:left="240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E350D0E"/>
    <w:multiLevelType w:val="hybridMultilevel"/>
    <w:tmpl w:val="39306CF4"/>
    <w:lvl w:ilvl="0" w:tplc="58146B6A">
      <w:start w:val="1"/>
      <w:numFmt w:val="decimal"/>
      <w:lvlText w:val="%1."/>
      <w:lvlJc w:val="left"/>
      <w:pPr>
        <w:ind w:left="240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93"/>
    <w:rsid w:val="00263186"/>
    <w:rsid w:val="00E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C146-5221-4519-85A8-2F9360F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2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5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2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hy@nt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2023-09-25T02:07:00Z</dcterms:created>
  <dcterms:modified xsi:type="dcterms:W3CDTF">2023-09-25T02:08:00Z</dcterms:modified>
</cp:coreProperties>
</file>